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06"/>
        <w:tblW w:w="10491" w:type="dxa"/>
        <w:tblLook w:val="04A0" w:firstRow="1" w:lastRow="0" w:firstColumn="1" w:lastColumn="0" w:noHBand="0" w:noVBand="1"/>
      </w:tblPr>
      <w:tblGrid>
        <w:gridCol w:w="1200"/>
        <w:gridCol w:w="1437"/>
        <w:gridCol w:w="838"/>
        <w:gridCol w:w="900"/>
        <w:gridCol w:w="3237"/>
        <w:gridCol w:w="1349"/>
        <w:gridCol w:w="810"/>
        <w:gridCol w:w="720"/>
      </w:tblGrid>
      <w:tr w:rsidR="00DD0ECA" w:rsidTr="003C7A8B">
        <w:tc>
          <w:tcPr>
            <w:tcW w:w="1200" w:type="dxa"/>
          </w:tcPr>
          <w:p w:rsidR="00DD0ECA" w:rsidRDefault="00DD0ECA" w:rsidP="003C7A8B">
            <w:pPr>
              <w:bidi/>
              <w:jc w:val="center"/>
            </w:pPr>
            <w:r>
              <w:rPr>
                <w:rFonts w:hint="cs"/>
                <w:rtl/>
              </w:rPr>
              <w:t>جمله قیمت تخمینی</w:t>
            </w:r>
          </w:p>
        </w:tc>
        <w:tc>
          <w:tcPr>
            <w:tcW w:w="1437" w:type="dxa"/>
          </w:tcPr>
          <w:p w:rsidR="00DD0ECA" w:rsidRDefault="00DD0ECA" w:rsidP="003C7A8B">
            <w:pPr>
              <w:bidi/>
              <w:jc w:val="center"/>
            </w:pPr>
            <w:r>
              <w:rPr>
                <w:rFonts w:hint="cs"/>
                <w:rtl/>
              </w:rPr>
              <w:t>قیمت تخمینی فی واحد</w:t>
            </w:r>
          </w:p>
        </w:tc>
        <w:tc>
          <w:tcPr>
            <w:tcW w:w="838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تعداد</w:t>
            </w:r>
          </w:p>
        </w:tc>
        <w:tc>
          <w:tcPr>
            <w:tcW w:w="900" w:type="dxa"/>
          </w:tcPr>
          <w:p w:rsidR="00DD0ECA" w:rsidRDefault="00DD0ECA" w:rsidP="003C7A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واحد قیاسی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مشخصات تخنیکی</w:t>
            </w:r>
          </w:p>
        </w:tc>
        <w:tc>
          <w:tcPr>
            <w:tcW w:w="1349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اسم جنس</w:t>
            </w:r>
          </w:p>
        </w:tc>
        <w:tc>
          <w:tcPr>
            <w:tcW w:w="810" w:type="dxa"/>
          </w:tcPr>
          <w:p w:rsidR="00DD0ECA" w:rsidRDefault="00DD0ECA" w:rsidP="003C7A8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اداره مربوطه</w:t>
            </w:r>
          </w:p>
        </w:tc>
        <w:tc>
          <w:tcPr>
            <w:tcW w:w="720" w:type="dxa"/>
          </w:tcPr>
          <w:p w:rsidR="00DD0ECA" w:rsidRDefault="00DD0ECA" w:rsidP="003C7A8B">
            <w:r>
              <w:rPr>
                <w:rFonts w:hint="cs"/>
                <w:rtl/>
              </w:rPr>
              <w:t>شماره</w:t>
            </w:r>
          </w:p>
        </w:tc>
      </w:tr>
      <w:tr w:rsidR="003C7A8B" w:rsidTr="00665BE1">
        <w:tc>
          <w:tcPr>
            <w:tcW w:w="1200" w:type="dxa"/>
          </w:tcPr>
          <w:p w:rsidR="003C7A8B" w:rsidRDefault="003C7A8B" w:rsidP="003C7A8B">
            <w:r>
              <w:t>30000</w:t>
            </w:r>
          </w:p>
        </w:tc>
        <w:tc>
          <w:tcPr>
            <w:tcW w:w="1437" w:type="dxa"/>
          </w:tcPr>
          <w:p w:rsidR="003C7A8B" w:rsidRDefault="003C7A8B" w:rsidP="003C7A8B">
            <w:r>
              <w:t>15000</w:t>
            </w:r>
          </w:p>
        </w:tc>
        <w:tc>
          <w:tcPr>
            <w:tcW w:w="838" w:type="dxa"/>
          </w:tcPr>
          <w:p w:rsidR="003C7A8B" w:rsidRDefault="003C7A8B" w:rsidP="003C7A8B">
            <w:r>
              <w:t>2</w:t>
            </w:r>
          </w:p>
        </w:tc>
        <w:tc>
          <w:tcPr>
            <w:tcW w:w="900" w:type="dxa"/>
          </w:tcPr>
          <w:p w:rsidR="003C7A8B" w:rsidRDefault="003C7A8B" w:rsidP="003C7A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3237" w:type="dxa"/>
          </w:tcPr>
          <w:p w:rsidR="003C7A8B" w:rsidRDefault="003C7A8B" w:rsidP="003C7A8B">
            <w:pPr>
              <w:bidi/>
            </w:pPr>
            <w:r>
              <w:rPr>
                <w:rFonts w:hint="cs"/>
                <w:rtl/>
              </w:rPr>
              <w:t>کمره متحرک بیرونی 360 درجه</w:t>
            </w:r>
          </w:p>
          <w:p w:rsidR="003C7A8B" w:rsidRDefault="003C7A8B" w:rsidP="003C7A8B">
            <w:pPr>
              <w:bidi/>
            </w:pPr>
            <w:r>
              <w:t>(</w:t>
            </w:r>
            <w:r w:rsidRPr="00992878">
              <w:rPr>
                <w:rFonts w:ascii="Calibri" w:eastAsia="Calibri" w:hAnsi="Calibri" w:cs="Arial"/>
                <w:sz w:val="16"/>
                <w:szCs w:val="16"/>
                <w:lang w:bidi="fa-IR"/>
              </w:rPr>
              <w:t xml:space="preserve"> SC-N7F3020-AEL PTZ Speed Dome cameras Full HD 1080P Network Cameras</w:t>
            </w:r>
            <w:r>
              <w:rPr>
                <w:rFonts w:ascii="Calibri" w:eastAsia="Calibri" w:hAnsi="Calibri" w:cs="Arial"/>
                <w:sz w:val="16"/>
                <w:szCs w:val="16"/>
                <w:lang w:bidi="fa-IR"/>
              </w:rPr>
              <w:t>)</w:t>
            </w:r>
          </w:p>
        </w:tc>
        <w:tc>
          <w:tcPr>
            <w:tcW w:w="1349" w:type="dxa"/>
            <w:vMerge w:val="restart"/>
          </w:tcPr>
          <w:p w:rsidR="003C7A8B" w:rsidRDefault="003C7A8B" w:rsidP="003C7A8B">
            <w:pPr>
              <w:bidi/>
              <w:rPr>
                <w:rtl/>
              </w:rPr>
            </w:pPr>
          </w:p>
          <w:p w:rsidR="003C7A8B" w:rsidRDefault="003C7A8B" w:rsidP="003C7A8B">
            <w:pPr>
              <w:bidi/>
              <w:rPr>
                <w:rtl/>
              </w:rPr>
            </w:pPr>
          </w:p>
          <w:p w:rsidR="003C7A8B" w:rsidRDefault="003C7A8B" w:rsidP="003C7A8B">
            <w:pPr>
              <w:bidi/>
              <w:jc w:val="center"/>
            </w:pPr>
          </w:p>
          <w:p w:rsidR="003C7A8B" w:rsidRDefault="003C7A8B" w:rsidP="003C7A8B">
            <w:pPr>
              <w:bidi/>
              <w:jc w:val="center"/>
            </w:pPr>
          </w:p>
          <w:p w:rsidR="003C7A8B" w:rsidRDefault="003C7A8B" w:rsidP="003C7A8B">
            <w:pPr>
              <w:bidi/>
              <w:jc w:val="center"/>
            </w:pPr>
          </w:p>
          <w:p w:rsidR="003C7A8B" w:rsidRDefault="003C7A8B" w:rsidP="003C7A8B">
            <w:pPr>
              <w:bidi/>
              <w:jc w:val="center"/>
            </w:pPr>
          </w:p>
          <w:p w:rsidR="003C7A8B" w:rsidRDefault="003C7A8B" w:rsidP="003C7A8B">
            <w:pPr>
              <w:bidi/>
              <w:jc w:val="center"/>
            </w:pPr>
          </w:p>
          <w:p w:rsidR="003C7A8B" w:rsidRDefault="003C7A8B" w:rsidP="003C7A8B">
            <w:pPr>
              <w:bidi/>
              <w:jc w:val="center"/>
            </w:pPr>
            <w:r>
              <w:rPr>
                <w:rFonts w:hint="cs"/>
                <w:rtl/>
              </w:rPr>
              <w:t>کمره های امنیتی مرکز ریاست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3C7A8B" w:rsidRPr="001C45FF" w:rsidRDefault="003C7A8B" w:rsidP="003C7A8B">
            <w:pPr>
              <w:bidi/>
              <w:ind w:left="113" w:right="113"/>
              <w:jc w:val="center"/>
              <w:rPr>
                <w:b/>
                <w:bCs/>
                <w:rtl/>
              </w:rPr>
            </w:pPr>
            <w:r w:rsidRPr="001C45FF">
              <w:rPr>
                <w:rFonts w:hint="cs"/>
                <w:b/>
                <w:bCs/>
                <w:rtl/>
              </w:rPr>
              <w:t>ریـــــــــــاســــــــــت عـــــمــــــــــــــــومـــــــی کـــــــــودکــــــــــســـــــــــتان هــــــا</w:t>
            </w:r>
          </w:p>
        </w:tc>
        <w:tc>
          <w:tcPr>
            <w:tcW w:w="720" w:type="dxa"/>
            <w:vAlign w:val="center"/>
          </w:tcPr>
          <w:p w:rsidR="003C7A8B" w:rsidRPr="003C7A8B" w:rsidRDefault="003C7A8B" w:rsidP="00665BE1">
            <w:pPr>
              <w:jc w:val="center"/>
            </w:pPr>
            <w:r>
              <w:t>1</w:t>
            </w:r>
          </w:p>
        </w:tc>
      </w:tr>
      <w:tr w:rsidR="003C7A8B" w:rsidTr="00665BE1">
        <w:trPr>
          <w:trHeight w:val="984"/>
        </w:trPr>
        <w:tc>
          <w:tcPr>
            <w:tcW w:w="1200" w:type="dxa"/>
            <w:tcBorders>
              <w:bottom w:val="single" w:sz="4" w:space="0" w:color="auto"/>
            </w:tcBorders>
          </w:tcPr>
          <w:p w:rsidR="003C7A8B" w:rsidRDefault="003C7A8B" w:rsidP="003C7A8B">
            <w:r>
              <w:t>60000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3C7A8B" w:rsidRDefault="003C7A8B" w:rsidP="003C7A8B">
            <w:r>
              <w:t>3000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3C7A8B" w:rsidRDefault="003C7A8B" w:rsidP="003C7A8B">
            <w:r>
              <w:t>20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7A8B" w:rsidRPr="00DA1AB5" w:rsidRDefault="003C7A8B" w:rsidP="003C7A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C7A8B" w:rsidRPr="00DA1AB5" w:rsidRDefault="003C7A8B" w:rsidP="003C7A8B">
            <w:pPr>
              <w:bidi/>
            </w:pPr>
            <w:r w:rsidRPr="00DA1AB5">
              <w:rPr>
                <w:rFonts w:hint="cs"/>
                <w:rtl/>
              </w:rPr>
              <w:t>کمره نایت دی اچ دی</w:t>
            </w:r>
            <w:r>
              <w:t xml:space="preserve"> 6 </w:t>
            </w:r>
            <w:r w:rsidRPr="00DA1AB5">
              <w:rPr>
                <w:rFonts w:hint="cs"/>
                <w:rtl/>
              </w:rPr>
              <w:t>میگا پیکسل</w:t>
            </w:r>
          </w:p>
          <w:p w:rsidR="003C7A8B" w:rsidRPr="00DA1AB5" w:rsidRDefault="003C7A8B" w:rsidP="003C7A8B">
            <w:pPr>
              <w:bidi/>
            </w:pPr>
            <w:r w:rsidRPr="00DA1AB5">
              <w:t>(</w:t>
            </w:r>
            <w:r>
              <w:rPr>
                <w:rFonts w:ascii="Calibri" w:eastAsia="Calibri" w:hAnsi="Calibri" w:cs="Arial"/>
                <w:lang w:bidi="fa-IR"/>
              </w:rPr>
              <w:t>6</w:t>
            </w:r>
            <w:r w:rsidRPr="00DA1AB5">
              <w:rPr>
                <w:rFonts w:ascii="Calibri" w:eastAsia="Calibri" w:hAnsi="Calibri" w:cs="Arial"/>
                <w:lang w:bidi="fa-IR"/>
              </w:rPr>
              <w:t>-Megapixel WDR Full HD 1080P)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:rsidR="003C7A8B" w:rsidRPr="00DA1AB5" w:rsidRDefault="003C7A8B" w:rsidP="003C7A8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3C7A8B" w:rsidRDefault="003C7A8B" w:rsidP="003C7A8B"/>
        </w:tc>
        <w:tc>
          <w:tcPr>
            <w:tcW w:w="720" w:type="dxa"/>
            <w:vAlign w:val="center"/>
          </w:tcPr>
          <w:p w:rsidR="003C7A8B" w:rsidRDefault="003C7A8B" w:rsidP="00665BE1">
            <w:pPr>
              <w:bidi/>
              <w:jc w:val="center"/>
              <w:rPr>
                <w:rtl/>
              </w:rPr>
            </w:pPr>
          </w:p>
          <w:p w:rsidR="003C7A8B" w:rsidRPr="003C7A8B" w:rsidRDefault="003C7A8B" w:rsidP="00665BE1">
            <w:pPr>
              <w:jc w:val="center"/>
            </w:pPr>
            <w:r>
              <w:t>2</w:t>
            </w:r>
          </w:p>
        </w:tc>
      </w:tr>
      <w:tr w:rsidR="003C7A8B" w:rsidTr="00665BE1">
        <w:trPr>
          <w:trHeight w:val="1008"/>
        </w:trPr>
        <w:tc>
          <w:tcPr>
            <w:tcW w:w="1200" w:type="dxa"/>
            <w:tcBorders>
              <w:bottom w:val="single" w:sz="4" w:space="0" w:color="auto"/>
            </w:tcBorders>
          </w:tcPr>
          <w:p w:rsidR="003C7A8B" w:rsidRDefault="003C7A8B" w:rsidP="003C7A8B">
            <w:r>
              <w:t>33000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3C7A8B" w:rsidRDefault="003C7A8B" w:rsidP="003C7A8B">
            <w:r>
              <w:t>33000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3C7A8B" w:rsidRDefault="003C7A8B" w:rsidP="003C7A8B">
            <w: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C7A8B" w:rsidRDefault="00665BE1" w:rsidP="003C7A8B">
            <w:pPr>
              <w:bidi/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C7A8B" w:rsidRDefault="003C7A8B" w:rsidP="003C7A8B">
            <w:pPr>
              <w:bidi/>
            </w:pPr>
            <w:r>
              <w:t>Network Video Record</w:t>
            </w:r>
            <w:r w:rsidRPr="00DA1AB5">
              <w:t>er(</w:t>
            </w:r>
            <w:r>
              <w:rPr>
                <w:rFonts w:ascii="Calibri" w:eastAsia="Calibri" w:hAnsi="Calibri" w:cs="Arial"/>
                <w:lang w:bidi="fa-IR"/>
              </w:rPr>
              <w:t xml:space="preserve"> SC-SBN1032-T4 32</w:t>
            </w:r>
            <w:r w:rsidRPr="00DA1AB5">
              <w:rPr>
                <w:rFonts w:ascii="Calibri" w:eastAsia="Calibri" w:hAnsi="Calibri" w:cs="Arial"/>
                <w:lang w:bidi="fa-IR"/>
              </w:rPr>
              <w:t>-Channel)</w:t>
            </w: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:rsidR="003C7A8B" w:rsidRDefault="003C7A8B" w:rsidP="003C7A8B"/>
        </w:tc>
        <w:tc>
          <w:tcPr>
            <w:tcW w:w="810" w:type="dxa"/>
            <w:vMerge/>
            <w:tcBorders>
              <w:bottom w:val="single" w:sz="4" w:space="0" w:color="auto"/>
            </w:tcBorders>
          </w:tcPr>
          <w:p w:rsidR="003C7A8B" w:rsidRDefault="003C7A8B" w:rsidP="003C7A8B"/>
        </w:tc>
        <w:tc>
          <w:tcPr>
            <w:tcW w:w="720" w:type="dxa"/>
            <w:vAlign w:val="center"/>
          </w:tcPr>
          <w:p w:rsidR="003C7A8B" w:rsidRDefault="003C7A8B" w:rsidP="00665BE1">
            <w:pPr>
              <w:jc w:val="center"/>
            </w:pPr>
            <w:r>
              <w:t>3</w:t>
            </w:r>
          </w:p>
        </w:tc>
      </w:tr>
      <w:tr w:rsidR="003C7A8B" w:rsidTr="00665BE1">
        <w:tc>
          <w:tcPr>
            <w:tcW w:w="1200" w:type="dxa"/>
          </w:tcPr>
          <w:p w:rsidR="003C7A8B" w:rsidRDefault="003C7A8B" w:rsidP="003C7A8B">
            <w:r>
              <w:t>20000</w:t>
            </w:r>
          </w:p>
        </w:tc>
        <w:tc>
          <w:tcPr>
            <w:tcW w:w="1437" w:type="dxa"/>
          </w:tcPr>
          <w:p w:rsidR="003C7A8B" w:rsidRDefault="003C7A8B" w:rsidP="003C7A8B">
            <w:r>
              <w:t>20000</w:t>
            </w:r>
          </w:p>
        </w:tc>
        <w:tc>
          <w:tcPr>
            <w:tcW w:w="838" w:type="dxa"/>
          </w:tcPr>
          <w:p w:rsidR="003C7A8B" w:rsidRDefault="003C7A8B" w:rsidP="003C7A8B">
            <w:r>
              <w:t>1</w:t>
            </w:r>
          </w:p>
        </w:tc>
        <w:tc>
          <w:tcPr>
            <w:tcW w:w="900" w:type="dxa"/>
          </w:tcPr>
          <w:p w:rsidR="003C7A8B" w:rsidRDefault="00665BE1" w:rsidP="003C7A8B">
            <w:pPr>
              <w:bidi/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3237" w:type="dxa"/>
          </w:tcPr>
          <w:p w:rsidR="003C7A8B" w:rsidRDefault="003C7A8B" w:rsidP="003C7A8B">
            <w:pPr>
              <w:bidi/>
            </w:pPr>
            <w:r>
              <w:t>Switch 32 port (Catalyst 2960)</w:t>
            </w:r>
          </w:p>
        </w:tc>
        <w:tc>
          <w:tcPr>
            <w:tcW w:w="1349" w:type="dxa"/>
            <w:vMerge/>
          </w:tcPr>
          <w:p w:rsidR="003C7A8B" w:rsidRDefault="003C7A8B" w:rsidP="003C7A8B"/>
        </w:tc>
        <w:tc>
          <w:tcPr>
            <w:tcW w:w="810" w:type="dxa"/>
            <w:vMerge/>
          </w:tcPr>
          <w:p w:rsidR="003C7A8B" w:rsidRDefault="003C7A8B" w:rsidP="003C7A8B"/>
        </w:tc>
        <w:tc>
          <w:tcPr>
            <w:tcW w:w="720" w:type="dxa"/>
            <w:vAlign w:val="center"/>
          </w:tcPr>
          <w:p w:rsidR="003C7A8B" w:rsidRDefault="003C7A8B" w:rsidP="00665BE1">
            <w:pPr>
              <w:jc w:val="center"/>
            </w:pPr>
            <w:r>
              <w:t>4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r>
              <w:t>70000</w:t>
            </w:r>
          </w:p>
        </w:tc>
        <w:tc>
          <w:tcPr>
            <w:tcW w:w="1437" w:type="dxa"/>
          </w:tcPr>
          <w:p w:rsidR="00DD0ECA" w:rsidRDefault="00DD0ECA" w:rsidP="003C7A8B">
            <w:r>
              <w:t>35000</w:t>
            </w:r>
          </w:p>
        </w:tc>
        <w:tc>
          <w:tcPr>
            <w:tcW w:w="838" w:type="dxa"/>
          </w:tcPr>
          <w:p w:rsidR="00DD0ECA" w:rsidRDefault="00DD0ECA" w:rsidP="003C7A8B">
            <w:r>
              <w:t>2</w:t>
            </w:r>
          </w:p>
        </w:tc>
        <w:tc>
          <w:tcPr>
            <w:tcW w:w="900" w:type="dxa"/>
          </w:tcPr>
          <w:p w:rsidR="00DD0ECA" w:rsidRDefault="00DD0ECA" w:rsidP="003C7A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تلویزیون سونی 52 انچ</w:t>
            </w:r>
          </w:p>
        </w:tc>
        <w:tc>
          <w:tcPr>
            <w:tcW w:w="1349" w:type="dxa"/>
            <w:vMerge/>
          </w:tcPr>
          <w:p w:rsidR="00DD0ECA" w:rsidRDefault="00DD0ECA" w:rsidP="003C7A8B"/>
        </w:tc>
        <w:tc>
          <w:tcPr>
            <w:tcW w:w="810" w:type="dxa"/>
            <w:vMerge/>
          </w:tcPr>
          <w:p w:rsidR="00DD0ECA" w:rsidRDefault="00DD0ECA" w:rsidP="003C7A8B"/>
        </w:tc>
        <w:tc>
          <w:tcPr>
            <w:tcW w:w="720" w:type="dxa"/>
            <w:vAlign w:val="center"/>
          </w:tcPr>
          <w:p w:rsidR="00DD0ECA" w:rsidRDefault="003C7A8B" w:rsidP="00665BE1">
            <w:pPr>
              <w:jc w:val="center"/>
            </w:pPr>
            <w:r>
              <w:t>5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r>
              <w:t>15000</w:t>
            </w:r>
          </w:p>
        </w:tc>
        <w:tc>
          <w:tcPr>
            <w:tcW w:w="1437" w:type="dxa"/>
          </w:tcPr>
          <w:p w:rsidR="00DD0ECA" w:rsidRDefault="00DD0ECA" w:rsidP="003C7A8B">
            <w:r>
              <w:t>25</w:t>
            </w:r>
          </w:p>
        </w:tc>
        <w:tc>
          <w:tcPr>
            <w:tcW w:w="838" w:type="dxa"/>
          </w:tcPr>
          <w:p w:rsidR="00DD0ECA" w:rsidRDefault="00DD0ECA" w:rsidP="003C7A8B">
            <w:r>
              <w:t>600 m</w:t>
            </w:r>
          </w:p>
        </w:tc>
        <w:tc>
          <w:tcPr>
            <w:tcW w:w="900" w:type="dxa"/>
          </w:tcPr>
          <w:p w:rsidR="00DD0ECA" w:rsidRDefault="00DD0ECA" w:rsidP="003C7A8B">
            <w:pPr>
              <w:tabs>
                <w:tab w:val="center" w:pos="1512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>متر</w:t>
            </w:r>
          </w:p>
        </w:tc>
        <w:tc>
          <w:tcPr>
            <w:tcW w:w="3237" w:type="dxa"/>
          </w:tcPr>
          <w:p w:rsidR="00DD0ECA" w:rsidRDefault="00DD0ECA" w:rsidP="003C7A8B">
            <w:pPr>
              <w:tabs>
                <w:tab w:val="center" w:pos="1512"/>
              </w:tabs>
              <w:bidi/>
              <w:rPr>
                <w:lang w:bidi="fa-IR"/>
              </w:rPr>
            </w:pPr>
            <w:r>
              <w:rPr>
                <w:rFonts w:hint="cs"/>
                <w:rtl/>
              </w:rPr>
              <w:t xml:space="preserve">کیبل </w:t>
            </w:r>
            <w:r>
              <w:rPr>
                <w:lang w:bidi="fa-IR"/>
              </w:rPr>
              <w:t>CAT 6</w:t>
            </w:r>
            <w:r>
              <w:rPr>
                <w:lang w:bidi="fa-IR"/>
              </w:rPr>
              <w:tab/>
            </w:r>
          </w:p>
        </w:tc>
        <w:tc>
          <w:tcPr>
            <w:tcW w:w="1349" w:type="dxa"/>
            <w:vMerge/>
          </w:tcPr>
          <w:p w:rsidR="00DD0ECA" w:rsidRDefault="00DD0ECA" w:rsidP="003C7A8B"/>
        </w:tc>
        <w:tc>
          <w:tcPr>
            <w:tcW w:w="810" w:type="dxa"/>
            <w:vMerge/>
          </w:tcPr>
          <w:p w:rsidR="00DD0ECA" w:rsidRDefault="00DD0ECA" w:rsidP="003C7A8B"/>
        </w:tc>
        <w:tc>
          <w:tcPr>
            <w:tcW w:w="720" w:type="dxa"/>
            <w:vAlign w:val="center"/>
          </w:tcPr>
          <w:p w:rsidR="00DD0ECA" w:rsidRDefault="003C7A8B" w:rsidP="00665BE1">
            <w:pPr>
              <w:jc w:val="center"/>
            </w:pPr>
            <w:r>
              <w:t>6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r>
              <w:t>10000</w:t>
            </w:r>
          </w:p>
        </w:tc>
        <w:tc>
          <w:tcPr>
            <w:tcW w:w="1437" w:type="dxa"/>
          </w:tcPr>
          <w:p w:rsidR="00DD0ECA" w:rsidRDefault="00DD0ECA" w:rsidP="003C7A8B">
            <w:r>
              <w:t>50</w:t>
            </w:r>
          </w:p>
        </w:tc>
        <w:tc>
          <w:tcPr>
            <w:tcW w:w="838" w:type="dxa"/>
          </w:tcPr>
          <w:p w:rsidR="00DD0ECA" w:rsidRDefault="00DD0ECA" w:rsidP="003C7A8B">
            <w:pPr>
              <w:bidi/>
              <w:rPr>
                <w:lang w:bidi="ps-AF"/>
              </w:rPr>
            </w:pPr>
            <w:r>
              <w:t>200 m</w:t>
            </w:r>
          </w:p>
        </w:tc>
        <w:tc>
          <w:tcPr>
            <w:tcW w:w="900" w:type="dxa"/>
          </w:tcPr>
          <w:p w:rsidR="00DD0ECA" w:rsidRDefault="00DD0ECA" w:rsidP="003C7A8B">
            <w:pPr>
              <w:tabs>
                <w:tab w:val="center" w:pos="1512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متر</w:t>
            </w:r>
          </w:p>
        </w:tc>
        <w:tc>
          <w:tcPr>
            <w:tcW w:w="3237" w:type="dxa"/>
          </w:tcPr>
          <w:p w:rsidR="00DD0ECA" w:rsidRDefault="00DD0ECA" w:rsidP="003C7A8B">
            <w:pPr>
              <w:tabs>
                <w:tab w:val="center" w:pos="1512"/>
              </w:tabs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کیبل برق </w:t>
            </w:r>
          </w:p>
        </w:tc>
        <w:tc>
          <w:tcPr>
            <w:tcW w:w="1349" w:type="dxa"/>
            <w:vMerge/>
          </w:tcPr>
          <w:p w:rsidR="00DD0ECA" w:rsidRDefault="00DD0ECA" w:rsidP="003C7A8B"/>
        </w:tc>
        <w:tc>
          <w:tcPr>
            <w:tcW w:w="810" w:type="dxa"/>
            <w:vMerge/>
          </w:tcPr>
          <w:p w:rsidR="00DD0ECA" w:rsidRDefault="00DD0ECA" w:rsidP="003C7A8B"/>
        </w:tc>
        <w:tc>
          <w:tcPr>
            <w:tcW w:w="720" w:type="dxa"/>
            <w:vMerge w:val="restart"/>
            <w:vAlign w:val="center"/>
          </w:tcPr>
          <w:p w:rsidR="00DD0ECA" w:rsidRDefault="003C7A8B" w:rsidP="00665BE1">
            <w:pPr>
              <w:jc w:val="center"/>
            </w:pPr>
            <w:r>
              <w:t>7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r>
              <w:t>7000</w:t>
            </w:r>
          </w:p>
        </w:tc>
        <w:tc>
          <w:tcPr>
            <w:tcW w:w="1437" w:type="dxa"/>
          </w:tcPr>
          <w:p w:rsidR="00DD0ECA" w:rsidRDefault="00DD0ECA" w:rsidP="003C7A8B">
            <w:r>
              <w:t>70</w:t>
            </w:r>
          </w:p>
        </w:tc>
        <w:tc>
          <w:tcPr>
            <w:tcW w:w="838" w:type="dxa"/>
          </w:tcPr>
          <w:p w:rsidR="00DD0ECA" w:rsidRDefault="00DD0ECA" w:rsidP="003C7A8B">
            <w:r>
              <w:t>100 m</w:t>
            </w:r>
          </w:p>
        </w:tc>
        <w:tc>
          <w:tcPr>
            <w:tcW w:w="900" w:type="dxa"/>
          </w:tcPr>
          <w:p w:rsidR="00DD0ECA" w:rsidRDefault="00DD0ECA" w:rsidP="003C7A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متر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 تایوانی 33*33</w:t>
            </w:r>
          </w:p>
        </w:tc>
        <w:tc>
          <w:tcPr>
            <w:tcW w:w="1349" w:type="dxa"/>
            <w:vMerge/>
          </w:tcPr>
          <w:p w:rsidR="00DD0ECA" w:rsidRDefault="00DD0ECA" w:rsidP="003C7A8B"/>
        </w:tc>
        <w:tc>
          <w:tcPr>
            <w:tcW w:w="810" w:type="dxa"/>
            <w:vMerge/>
          </w:tcPr>
          <w:p w:rsidR="00DD0ECA" w:rsidRDefault="00DD0ECA" w:rsidP="003C7A8B"/>
        </w:tc>
        <w:tc>
          <w:tcPr>
            <w:tcW w:w="720" w:type="dxa"/>
            <w:vMerge/>
            <w:vAlign w:val="center"/>
          </w:tcPr>
          <w:p w:rsidR="00DD0ECA" w:rsidRDefault="00DD0ECA" w:rsidP="00665BE1">
            <w:pPr>
              <w:jc w:val="center"/>
            </w:pPr>
          </w:p>
        </w:tc>
      </w:tr>
      <w:tr w:rsidR="00DD0ECA" w:rsidTr="00665BE1">
        <w:tc>
          <w:tcPr>
            <w:tcW w:w="1200" w:type="dxa"/>
          </w:tcPr>
          <w:p w:rsidR="00DD0ECA" w:rsidRDefault="003C7A8B" w:rsidP="003C7A8B">
            <w:r>
              <w:t>54000</w:t>
            </w:r>
          </w:p>
        </w:tc>
        <w:tc>
          <w:tcPr>
            <w:tcW w:w="1437" w:type="dxa"/>
          </w:tcPr>
          <w:p w:rsidR="00DD0ECA" w:rsidRDefault="003C7A8B" w:rsidP="003C7A8B">
            <w:r>
              <w:t>7000</w:t>
            </w:r>
          </w:p>
        </w:tc>
        <w:tc>
          <w:tcPr>
            <w:tcW w:w="838" w:type="dxa"/>
          </w:tcPr>
          <w:p w:rsidR="00DD0ECA" w:rsidRDefault="00DD0ECA" w:rsidP="003C7A8B">
            <w:r>
              <w:t>8</w:t>
            </w:r>
          </w:p>
        </w:tc>
        <w:tc>
          <w:tcPr>
            <w:tcW w:w="900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</w:pPr>
            <w:r>
              <w:t xml:space="preserve">External Hard Disk </w:t>
            </w:r>
            <w:r w:rsidR="003C7A8B">
              <w:t>2</w:t>
            </w:r>
            <w:r>
              <w:t xml:space="preserve"> GB (ADATA)</w:t>
            </w:r>
          </w:p>
        </w:tc>
        <w:tc>
          <w:tcPr>
            <w:tcW w:w="1349" w:type="dxa"/>
            <w:vMerge/>
          </w:tcPr>
          <w:p w:rsidR="00DD0ECA" w:rsidRDefault="00DD0ECA" w:rsidP="003C7A8B"/>
        </w:tc>
        <w:tc>
          <w:tcPr>
            <w:tcW w:w="810" w:type="dxa"/>
            <w:vMerge/>
          </w:tcPr>
          <w:p w:rsidR="00DD0ECA" w:rsidRDefault="00DD0ECA" w:rsidP="003C7A8B"/>
        </w:tc>
        <w:tc>
          <w:tcPr>
            <w:tcW w:w="720" w:type="dxa"/>
            <w:vAlign w:val="center"/>
          </w:tcPr>
          <w:p w:rsidR="00DD0ECA" w:rsidRDefault="003C7A8B" w:rsidP="00665BE1">
            <w:pPr>
              <w:jc w:val="center"/>
            </w:pPr>
            <w:r>
              <w:t>8</w:t>
            </w:r>
          </w:p>
        </w:tc>
      </w:tr>
      <w:tr w:rsidR="003C7A8B" w:rsidTr="00665BE1">
        <w:tc>
          <w:tcPr>
            <w:tcW w:w="1200" w:type="dxa"/>
          </w:tcPr>
          <w:p w:rsidR="003C7A8B" w:rsidRDefault="003C7A8B" w:rsidP="003C7A8B">
            <w:r>
              <w:t>8000</w:t>
            </w:r>
          </w:p>
        </w:tc>
        <w:tc>
          <w:tcPr>
            <w:tcW w:w="1437" w:type="dxa"/>
          </w:tcPr>
          <w:p w:rsidR="003C7A8B" w:rsidRDefault="003C7A8B" w:rsidP="003C7A8B">
            <w:r>
              <w:t>8000</w:t>
            </w:r>
          </w:p>
        </w:tc>
        <w:tc>
          <w:tcPr>
            <w:tcW w:w="838" w:type="dxa"/>
          </w:tcPr>
          <w:p w:rsidR="003C7A8B" w:rsidRPr="007417C8" w:rsidRDefault="003C7A8B" w:rsidP="003C7A8B">
            <w:r>
              <w:t>1</w:t>
            </w:r>
          </w:p>
        </w:tc>
        <w:tc>
          <w:tcPr>
            <w:tcW w:w="900" w:type="dxa"/>
          </w:tcPr>
          <w:p w:rsidR="003C7A8B" w:rsidRDefault="003C7A8B" w:rsidP="003C7A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3237" w:type="dxa"/>
          </w:tcPr>
          <w:p w:rsidR="003C7A8B" w:rsidRDefault="003C7A8B" w:rsidP="003C7A8B">
            <w:pPr>
              <w:bidi/>
              <w:rPr>
                <w:lang w:bidi="ps-AF"/>
              </w:rPr>
            </w:pPr>
            <w:r>
              <w:rPr>
                <w:rFonts w:hint="cs"/>
                <w:rtl/>
                <w:lang w:bidi="fa-IR"/>
              </w:rPr>
              <w:t xml:space="preserve">رگ </w:t>
            </w:r>
            <w:r>
              <w:rPr>
                <w:lang w:bidi="fa-IR"/>
              </w:rPr>
              <w:t>5U</w:t>
            </w:r>
          </w:p>
        </w:tc>
        <w:tc>
          <w:tcPr>
            <w:tcW w:w="1349" w:type="dxa"/>
            <w:vMerge/>
          </w:tcPr>
          <w:p w:rsidR="003C7A8B" w:rsidRDefault="003C7A8B" w:rsidP="003C7A8B"/>
        </w:tc>
        <w:tc>
          <w:tcPr>
            <w:tcW w:w="810" w:type="dxa"/>
            <w:vMerge/>
          </w:tcPr>
          <w:p w:rsidR="003C7A8B" w:rsidRDefault="003C7A8B" w:rsidP="003C7A8B"/>
        </w:tc>
        <w:tc>
          <w:tcPr>
            <w:tcW w:w="720" w:type="dxa"/>
            <w:vAlign w:val="center"/>
          </w:tcPr>
          <w:p w:rsidR="003C7A8B" w:rsidRDefault="00665BE1" w:rsidP="00665BE1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r>
              <w:t>35000</w:t>
            </w:r>
          </w:p>
        </w:tc>
        <w:tc>
          <w:tcPr>
            <w:tcW w:w="1437" w:type="dxa"/>
          </w:tcPr>
          <w:p w:rsidR="00DD0ECA" w:rsidRDefault="00DD0ECA" w:rsidP="003C7A8B">
            <w:r>
              <w:t>70</w:t>
            </w:r>
          </w:p>
        </w:tc>
        <w:tc>
          <w:tcPr>
            <w:tcW w:w="838" w:type="dxa"/>
          </w:tcPr>
          <w:p w:rsidR="00DD0ECA" w:rsidRPr="007417C8" w:rsidRDefault="00DD0ECA" w:rsidP="003C7A8B">
            <w:r>
              <w:t>500 m</w:t>
            </w:r>
          </w:p>
        </w:tc>
        <w:tc>
          <w:tcPr>
            <w:tcW w:w="900" w:type="dxa"/>
          </w:tcPr>
          <w:p w:rsidR="00DD0ECA" w:rsidRDefault="00DD0ECA" w:rsidP="003C7A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متر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دکت تایوانی 33*33</w:t>
            </w:r>
          </w:p>
        </w:tc>
        <w:tc>
          <w:tcPr>
            <w:tcW w:w="1349" w:type="dxa"/>
            <w:vMerge w:val="restart"/>
          </w:tcPr>
          <w:p w:rsidR="00DD0ECA" w:rsidRDefault="00DD0ECA" w:rsidP="003C7A8B">
            <w:pPr>
              <w:bidi/>
              <w:rPr>
                <w:rtl/>
              </w:rPr>
            </w:pPr>
          </w:p>
          <w:p w:rsidR="00DD0ECA" w:rsidRDefault="00DD0ECA" w:rsidP="003C7A8B">
            <w:pPr>
              <w:bidi/>
              <w:jc w:val="center"/>
            </w:pPr>
            <w:r>
              <w:rPr>
                <w:rFonts w:hint="cs"/>
                <w:rtl/>
              </w:rPr>
              <w:t>دکینگ سیستم شبکه مرکز ریاست</w:t>
            </w:r>
          </w:p>
        </w:tc>
        <w:tc>
          <w:tcPr>
            <w:tcW w:w="810" w:type="dxa"/>
            <w:vMerge/>
          </w:tcPr>
          <w:p w:rsidR="00DD0ECA" w:rsidRDefault="00DD0ECA" w:rsidP="003C7A8B">
            <w:pPr>
              <w:bidi/>
              <w:rPr>
                <w:rtl/>
              </w:rPr>
            </w:pPr>
          </w:p>
        </w:tc>
        <w:tc>
          <w:tcPr>
            <w:tcW w:w="720" w:type="dxa"/>
            <w:vAlign w:val="center"/>
          </w:tcPr>
          <w:p w:rsidR="00DD0ECA" w:rsidRDefault="00665BE1" w:rsidP="00665BE1">
            <w:pPr>
              <w:bidi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r>
              <w:t>37500</w:t>
            </w:r>
          </w:p>
        </w:tc>
        <w:tc>
          <w:tcPr>
            <w:tcW w:w="1437" w:type="dxa"/>
          </w:tcPr>
          <w:p w:rsidR="00DD0ECA" w:rsidRDefault="00DD0ECA" w:rsidP="003C7A8B">
            <w:r>
              <w:t>25</w:t>
            </w:r>
          </w:p>
        </w:tc>
        <w:tc>
          <w:tcPr>
            <w:tcW w:w="838" w:type="dxa"/>
          </w:tcPr>
          <w:p w:rsidR="00DD0ECA" w:rsidRPr="007417C8" w:rsidRDefault="00DD0ECA" w:rsidP="003C7A8B">
            <w:pPr>
              <w:rPr>
                <w:lang w:bidi="ps-AF"/>
              </w:rPr>
            </w:pPr>
            <w:r>
              <w:t>1500</w:t>
            </w:r>
            <w:r w:rsidR="00B00D46">
              <w:t>m</w:t>
            </w:r>
          </w:p>
        </w:tc>
        <w:tc>
          <w:tcPr>
            <w:tcW w:w="900" w:type="dxa"/>
          </w:tcPr>
          <w:p w:rsidR="00DD0ECA" w:rsidRDefault="00DD0ECA" w:rsidP="003C7A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متر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لین </w:t>
            </w:r>
            <w:r>
              <w:t>Cat 6</w:t>
            </w:r>
          </w:p>
        </w:tc>
        <w:tc>
          <w:tcPr>
            <w:tcW w:w="1349" w:type="dxa"/>
            <w:vMerge/>
          </w:tcPr>
          <w:p w:rsidR="00DD0ECA" w:rsidRDefault="00DD0ECA" w:rsidP="003C7A8B"/>
        </w:tc>
        <w:tc>
          <w:tcPr>
            <w:tcW w:w="810" w:type="dxa"/>
            <w:vMerge/>
          </w:tcPr>
          <w:p w:rsidR="00DD0ECA" w:rsidRDefault="00DD0ECA" w:rsidP="003C7A8B"/>
        </w:tc>
        <w:tc>
          <w:tcPr>
            <w:tcW w:w="720" w:type="dxa"/>
            <w:vAlign w:val="center"/>
          </w:tcPr>
          <w:p w:rsidR="00DD0ECA" w:rsidRDefault="00665BE1" w:rsidP="00665BE1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DD0ECA" w:rsidTr="00665BE1">
        <w:tc>
          <w:tcPr>
            <w:tcW w:w="1200" w:type="dxa"/>
          </w:tcPr>
          <w:p w:rsidR="00DD0ECA" w:rsidRDefault="00665BE1" w:rsidP="003C7A8B">
            <w:r>
              <w:rPr>
                <w:rFonts w:hint="cs"/>
                <w:rtl/>
              </w:rPr>
              <w:t>5000</w:t>
            </w:r>
          </w:p>
        </w:tc>
        <w:tc>
          <w:tcPr>
            <w:tcW w:w="1437" w:type="dxa"/>
          </w:tcPr>
          <w:p w:rsidR="00DD0ECA" w:rsidRDefault="00DD0ECA" w:rsidP="003C7A8B">
            <w:r>
              <w:t>50</w:t>
            </w:r>
          </w:p>
        </w:tc>
        <w:tc>
          <w:tcPr>
            <w:tcW w:w="838" w:type="dxa"/>
          </w:tcPr>
          <w:p w:rsidR="00DD0ECA" w:rsidRPr="007417C8" w:rsidRDefault="00665BE1" w:rsidP="003C7A8B">
            <w:r>
              <w:rPr>
                <w:rFonts w:hint="cs"/>
                <w:rtl/>
              </w:rPr>
              <w:t>100</w:t>
            </w:r>
          </w:p>
        </w:tc>
        <w:tc>
          <w:tcPr>
            <w:tcW w:w="900" w:type="dxa"/>
          </w:tcPr>
          <w:p w:rsidR="00DD0ECA" w:rsidRDefault="00DD0ECA" w:rsidP="003C7A8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</w:tc>
        <w:tc>
          <w:tcPr>
            <w:tcW w:w="3237" w:type="dxa"/>
          </w:tcPr>
          <w:p w:rsidR="00DD0ECA" w:rsidRDefault="00665BE1" w:rsidP="003C7A8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فیس پلیت تایوانی دو پورته</w:t>
            </w:r>
          </w:p>
        </w:tc>
        <w:tc>
          <w:tcPr>
            <w:tcW w:w="1349" w:type="dxa"/>
            <w:vMerge/>
          </w:tcPr>
          <w:p w:rsidR="00DD0ECA" w:rsidRDefault="00DD0ECA" w:rsidP="003C7A8B"/>
        </w:tc>
        <w:tc>
          <w:tcPr>
            <w:tcW w:w="810" w:type="dxa"/>
            <w:vMerge/>
          </w:tcPr>
          <w:p w:rsidR="00DD0ECA" w:rsidRDefault="00DD0ECA" w:rsidP="003C7A8B"/>
        </w:tc>
        <w:tc>
          <w:tcPr>
            <w:tcW w:w="720" w:type="dxa"/>
            <w:vAlign w:val="center"/>
          </w:tcPr>
          <w:p w:rsidR="00DD0ECA" w:rsidRDefault="00665BE1" w:rsidP="00665BE1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r>
              <w:t>60000</w:t>
            </w:r>
          </w:p>
        </w:tc>
        <w:tc>
          <w:tcPr>
            <w:tcW w:w="1437" w:type="dxa"/>
          </w:tcPr>
          <w:p w:rsidR="00DD0ECA" w:rsidRDefault="00DD0ECA" w:rsidP="003C7A8B">
            <w:r>
              <w:t>60000</w:t>
            </w:r>
          </w:p>
        </w:tc>
        <w:tc>
          <w:tcPr>
            <w:tcW w:w="838" w:type="dxa"/>
          </w:tcPr>
          <w:p w:rsidR="00DD0ECA" w:rsidRPr="007417C8" w:rsidRDefault="00DD0ECA" w:rsidP="003C7A8B">
            <w:r>
              <w:t>1</w:t>
            </w:r>
          </w:p>
        </w:tc>
        <w:tc>
          <w:tcPr>
            <w:tcW w:w="900" w:type="dxa"/>
          </w:tcPr>
          <w:p w:rsidR="00DD0ECA" w:rsidRDefault="00665BE1" w:rsidP="003C7A8B">
            <w:pPr>
              <w:bidi/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</w:pPr>
            <w:proofErr w:type="spellStart"/>
            <w:r>
              <w:t>ImageRUNNER</w:t>
            </w:r>
            <w:proofErr w:type="spellEnd"/>
            <w:r>
              <w:t xml:space="preserve"> 2520</w:t>
            </w:r>
          </w:p>
        </w:tc>
        <w:tc>
          <w:tcPr>
            <w:tcW w:w="1349" w:type="dxa"/>
          </w:tcPr>
          <w:p w:rsidR="00DD0ECA" w:rsidRDefault="00DD0ECA" w:rsidP="003C7A8B">
            <w:r>
              <w:rPr>
                <w:rFonts w:hint="cs"/>
                <w:rtl/>
              </w:rPr>
              <w:t>ماشین فوتوکاپی</w:t>
            </w:r>
          </w:p>
        </w:tc>
        <w:tc>
          <w:tcPr>
            <w:tcW w:w="810" w:type="dxa"/>
            <w:vMerge/>
          </w:tcPr>
          <w:p w:rsidR="00DD0ECA" w:rsidRDefault="00DD0ECA" w:rsidP="003C7A8B">
            <w:pPr>
              <w:bidi/>
              <w:jc w:val="center"/>
            </w:pPr>
          </w:p>
        </w:tc>
        <w:tc>
          <w:tcPr>
            <w:tcW w:w="720" w:type="dxa"/>
            <w:vAlign w:val="center"/>
          </w:tcPr>
          <w:p w:rsidR="00DD0ECA" w:rsidRDefault="00665BE1" w:rsidP="00665BE1">
            <w:pPr>
              <w:bidi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DD0ECA" w:rsidTr="00665BE1">
        <w:tc>
          <w:tcPr>
            <w:tcW w:w="1200" w:type="dxa"/>
          </w:tcPr>
          <w:p w:rsidR="00DD0ECA" w:rsidRDefault="00B00D46" w:rsidP="003C7A8B">
            <w:r>
              <w:t>105000</w:t>
            </w:r>
          </w:p>
        </w:tc>
        <w:tc>
          <w:tcPr>
            <w:tcW w:w="1437" w:type="dxa"/>
          </w:tcPr>
          <w:p w:rsidR="00DD0ECA" w:rsidRDefault="00DD0ECA" w:rsidP="003C7A8B">
            <w:r>
              <w:t>35000</w:t>
            </w:r>
          </w:p>
        </w:tc>
        <w:tc>
          <w:tcPr>
            <w:tcW w:w="838" w:type="dxa"/>
          </w:tcPr>
          <w:p w:rsidR="00DD0ECA" w:rsidRPr="007417C8" w:rsidRDefault="00DD0ECA" w:rsidP="003C7A8B">
            <w:r>
              <w:t>3</w:t>
            </w:r>
          </w:p>
        </w:tc>
        <w:tc>
          <w:tcPr>
            <w:tcW w:w="900" w:type="dxa"/>
          </w:tcPr>
          <w:p w:rsidR="00DD0ECA" w:rsidRDefault="00665BE1" w:rsidP="003C7A8B">
            <w:pPr>
              <w:bidi/>
            </w:pPr>
            <w:r>
              <w:rPr>
                <w:rFonts w:hint="cs"/>
                <w:rtl/>
              </w:rPr>
              <w:t>پایه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</w:pPr>
            <w:r>
              <w:t>HP LaserJet pro 400</w:t>
            </w:r>
          </w:p>
        </w:tc>
        <w:tc>
          <w:tcPr>
            <w:tcW w:w="1349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پرنتر</w:t>
            </w:r>
          </w:p>
        </w:tc>
        <w:tc>
          <w:tcPr>
            <w:tcW w:w="810" w:type="dxa"/>
            <w:vMerge/>
          </w:tcPr>
          <w:p w:rsidR="00DD0ECA" w:rsidRDefault="00DD0ECA" w:rsidP="003C7A8B">
            <w:pPr>
              <w:bidi/>
              <w:jc w:val="center"/>
            </w:pPr>
          </w:p>
        </w:tc>
        <w:tc>
          <w:tcPr>
            <w:tcW w:w="720" w:type="dxa"/>
            <w:vAlign w:val="center"/>
          </w:tcPr>
          <w:p w:rsidR="00DD0ECA" w:rsidRDefault="00665BE1" w:rsidP="00665BE1">
            <w:pPr>
              <w:bidi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pPr>
              <w:rPr>
                <w:rtl/>
                <w:lang w:bidi="fa-IR"/>
              </w:rPr>
            </w:pPr>
            <w:r>
              <w:t>180000</w:t>
            </w:r>
          </w:p>
        </w:tc>
        <w:tc>
          <w:tcPr>
            <w:tcW w:w="1437" w:type="dxa"/>
          </w:tcPr>
          <w:p w:rsidR="00DD0ECA" w:rsidRDefault="00DD0ECA" w:rsidP="003C7A8B">
            <w:r>
              <w:t>30000</w:t>
            </w:r>
          </w:p>
        </w:tc>
        <w:tc>
          <w:tcPr>
            <w:tcW w:w="838" w:type="dxa"/>
          </w:tcPr>
          <w:p w:rsidR="00DD0ECA" w:rsidRPr="007417C8" w:rsidRDefault="00DD0ECA" w:rsidP="003C7A8B">
            <w:r>
              <w:t>6</w:t>
            </w:r>
          </w:p>
        </w:tc>
        <w:tc>
          <w:tcPr>
            <w:tcW w:w="900" w:type="dxa"/>
          </w:tcPr>
          <w:p w:rsidR="00DD0ECA" w:rsidRDefault="00665BE1" w:rsidP="003C7A8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3237" w:type="dxa"/>
          </w:tcPr>
          <w:p w:rsidR="00DD0ECA" w:rsidRDefault="00DD0ECA" w:rsidP="003C7A8B">
            <w:pPr>
              <w:bidi/>
              <w:rPr>
                <w:lang w:bidi="fa-IR"/>
              </w:rPr>
            </w:pPr>
            <w:r>
              <w:rPr>
                <w:lang w:bidi="fa-IR"/>
              </w:rPr>
              <w:t>UPS (APC 5v)</w:t>
            </w:r>
          </w:p>
        </w:tc>
        <w:tc>
          <w:tcPr>
            <w:tcW w:w="1349" w:type="dxa"/>
          </w:tcPr>
          <w:p w:rsidR="00DD0ECA" w:rsidRDefault="00DD0ECA" w:rsidP="003C7A8B">
            <w:pPr>
              <w:bidi/>
            </w:pPr>
            <w:r>
              <w:rPr>
                <w:rFonts w:hint="cs"/>
                <w:rtl/>
              </w:rPr>
              <w:t>یو پی اس</w:t>
            </w:r>
          </w:p>
        </w:tc>
        <w:tc>
          <w:tcPr>
            <w:tcW w:w="810" w:type="dxa"/>
            <w:vMerge/>
          </w:tcPr>
          <w:p w:rsidR="00DD0ECA" w:rsidRDefault="00DD0ECA" w:rsidP="003C7A8B">
            <w:pPr>
              <w:bidi/>
              <w:jc w:val="center"/>
            </w:pPr>
          </w:p>
        </w:tc>
        <w:tc>
          <w:tcPr>
            <w:tcW w:w="720" w:type="dxa"/>
            <w:vAlign w:val="center"/>
          </w:tcPr>
          <w:p w:rsidR="00DD0ECA" w:rsidRDefault="00665BE1" w:rsidP="00665BE1">
            <w:pPr>
              <w:tabs>
                <w:tab w:val="center" w:pos="252"/>
              </w:tabs>
              <w:bidi/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DD0ECA" w:rsidTr="00665BE1">
        <w:trPr>
          <w:trHeight w:val="506"/>
        </w:trPr>
        <w:tc>
          <w:tcPr>
            <w:tcW w:w="1200" w:type="dxa"/>
            <w:tcBorders>
              <w:bottom w:val="single" w:sz="4" w:space="0" w:color="auto"/>
            </w:tcBorders>
          </w:tcPr>
          <w:p w:rsidR="00DD0ECA" w:rsidRDefault="00DD0ECA" w:rsidP="003C7A8B">
            <w:pPr>
              <w:rPr>
                <w:rtl/>
                <w:lang w:bidi="fa-IR"/>
              </w:rPr>
            </w:pPr>
            <w:r>
              <w:t>250000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DD0ECA" w:rsidRDefault="00DD0ECA" w:rsidP="003C7A8B">
            <w:r>
              <w:t>50000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D0ECA" w:rsidRPr="005D6AC5" w:rsidRDefault="00DD0ECA" w:rsidP="003C7A8B">
            <w: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D0ECA" w:rsidRDefault="00DD0ECA" w:rsidP="003C7A8B">
            <w:pPr>
              <w:jc w:val="right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D0ECA" w:rsidRDefault="00DD0ECA" w:rsidP="003C7A8B">
            <w:pPr>
              <w:jc w:val="right"/>
              <w:rPr>
                <w:lang w:bidi="ps-AF"/>
              </w:rPr>
            </w:pPr>
            <w:r>
              <w:rPr>
                <w:lang w:bidi="ps-AF"/>
              </w:rPr>
              <w:t>Dell SPX desktop cori5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DD0ECA" w:rsidRDefault="00DD0ECA" w:rsidP="003C7A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کمپیوتر دیسکتاپ</w:t>
            </w:r>
          </w:p>
        </w:tc>
        <w:tc>
          <w:tcPr>
            <w:tcW w:w="810" w:type="dxa"/>
            <w:vMerge/>
          </w:tcPr>
          <w:p w:rsidR="00DD0ECA" w:rsidRDefault="00DD0ECA" w:rsidP="003C7A8B">
            <w:pPr>
              <w:bidi/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D0ECA" w:rsidRDefault="00665BE1" w:rsidP="00665BE1">
            <w:pPr>
              <w:bidi/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DD0ECA" w:rsidTr="00665BE1">
        <w:tc>
          <w:tcPr>
            <w:tcW w:w="1200" w:type="dxa"/>
          </w:tcPr>
          <w:p w:rsidR="00DD0ECA" w:rsidRDefault="00DD0ECA" w:rsidP="003C7A8B">
            <w:pPr>
              <w:spacing w:line="480" w:lineRule="auto"/>
            </w:pPr>
            <w:r>
              <w:rPr>
                <w:rFonts w:hint="cs"/>
                <w:rtl/>
              </w:rPr>
              <w:t>15000</w:t>
            </w:r>
          </w:p>
        </w:tc>
        <w:tc>
          <w:tcPr>
            <w:tcW w:w="1437" w:type="dxa"/>
          </w:tcPr>
          <w:p w:rsidR="00DD0ECA" w:rsidRDefault="00DD0ECA" w:rsidP="003C7A8B">
            <w:r>
              <w:rPr>
                <w:rFonts w:hint="cs"/>
                <w:rtl/>
              </w:rPr>
              <w:t>15000</w:t>
            </w:r>
          </w:p>
        </w:tc>
        <w:tc>
          <w:tcPr>
            <w:tcW w:w="838" w:type="dxa"/>
          </w:tcPr>
          <w:p w:rsidR="00DD0ECA" w:rsidRDefault="00DD0ECA" w:rsidP="003C7A8B"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</w:tcPr>
          <w:p w:rsidR="00DD0ECA" w:rsidRDefault="00665BE1" w:rsidP="003C7A8B">
            <w:pPr>
              <w:tabs>
                <w:tab w:val="left" w:pos="1995"/>
              </w:tabs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3237" w:type="dxa"/>
          </w:tcPr>
          <w:p w:rsidR="00DD0ECA" w:rsidRDefault="00DD0ECA" w:rsidP="003C7A8B">
            <w:pPr>
              <w:tabs>
                <w:tab w:val="left" w:pos="1995"/>
              </w:tabs>
              <w:bidi/>
              <w:rPr>
                <w:lang w:bidi="ps-AF"/>
              </w:rPr>
            </w:pPr>
            <w:r>
              <w:rPr>
                <w:lang w:bidi="ps-AF"/>
              </w:rPr>
              <w:t>Panasonic(KX-NX500)</w:t>
            </w:r>
          </w:p>
        </w:tc>
        <w:tc>
          <w:tcPr>
            <w:tcW w:w="1349" w:type="dxa"/>
            <w:vMerge w:val="restart"/>
          </w:tcPr>
          <w:p w:rsidR="00DD0ECA" w:rsidRDefault="00DD0ECA" w:rsidP="003C7A8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دستگاه تلیفون دیجیتل داخلی</w:t>
            </w:r>
          </w:p>
        </w:tc>
        <w:tc>
          <w:tcPr>
            <w:tcW w:w="810" w:type="dxa"/>
            <w:vMerge/>
          </w:tcPr>
          <w:p w:rsidR="00DD0ECA" w:rsidRDefault="00DD0ECA" w:rsidP="003C7A8B">
            <w:pPr>
              <w:bidi/>
              <w:jc w:val="center"/>
            </w:pPr>
          </w:p>
        </w:tc>
        <w:tc>
          <w:tcPr>
            <w:tcW w:w="720" w:type="dxa"/>
            <w:vAlign w:val="center"/>
          </w:tcPr>
          <w:p w:rsidR="00DD0ECA" w:rsidRDefault="00665BE1" w:rsidP="00665BE1">
            <w:pPr>
              <w:bidi/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DD0ECA" w:rsidTr="00665BE1">
        <w:trPr>
          <w:trHeight w:val="547"/>
        </w:trPr>
        <w:tc>
          <w:tcPr>
            <w:tcW w:w="1200" w:type="dxa"/>
          </w:tcPr>
          <w:p w:rsidR="00DD0ECA" w:rsidRDefault="00DD0ECA" w:rsidP="003C7A8B">
            <w:pPr>
              <w:rPr>
                <w:rtl/>
              </w:rPr>
            </w:pPr>
            <w:r>
              <w:t>30000</w:t>
            </w:r>
          </w:p>
        </w:tc>
        <w:tc>
          <w:tcPr>
            <w:tcW w:w="1437" w:type="dxa"/>
          </w:tcPr>
          <w:p w:rsidR="00DD0ECA" w:rsidRDefault="00DD0ECA" w:rsidP="003C7A8B">
            <w:pPr>
              <w:rPr>
                <w:rtl/>
              </w:rPr>
            </w:pPr>
            <w:r>
              <w:t>2500</w:t>
            </w:r>
          </w:p>
        </w:tc>
        <w:tc>
          <w:tcPr>
            <w:tcW w:w="838" w:type="dxa"/>
          </w:tcPr>
          <w:p w:rsidR="00DD0ECA" w:rsidRDefault="00DD0ECA" w:rsidP="003C7A8B">
            <w:pPr>
              <w:rPr>
                <w:rtl/>
              </w:rPr>
            </w:pPr>
            <w:r>
              <w:t>12</w:t>
            </w:r>
          </w:p>
        </w:tc>
        <w:tc>
          <w:tcPr>
            <w:tcW w:w="900" w:type="dxa"/>
          </w:tcPr>
          <w:p w:rsidR="00DD0ECA" w:rsidRDefault="00DD0ECA" w:rsidP="003C7A8B">
            <w:pPr>
              <w:tabs>
                <w:tab w:val="left" w:pos="1995"/>
              </w:tabs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پایه</w:t>
            </w:r>
          </w:p>
        </w:tc>
        <w:tc>
          <w:tcPr>
            <w:tcW w:w="3237" w:type="dxa"/>
          </w:tcPr>
          <w:p w:rsidR="00DD0ECA" w:rsidRDefault="00DD0ECA" w:rsidP="003C7A8B">
            <w:pPr>
              <w:tabs>
                <w:tab w:val="left" w:pos="1995"/>
              </w:tabs>
              <w:bidi/>
              <w:rPr>
                <w:lang w:bidi="fa-IR"/>
              </w:rPr>
            </w:pPr>
            <w:r>
              <w:rPr>
                <w:lang w:bidi="ps-AF"/>
              </w:rPr>
              <w:t>Panasonic (KX-TS880MX)</w:t>
            </w:r>
          </w:p>
        </w:tc>
        <w:tc>
          <w:tcPr>
            <w:tcW w:w="1349" w:type="dxa"/>
            <w:vMerge/>
          </w:tcPr>
          <w:p w:rsidR="00DD0ECA" w:rsidRDefault="00DD0ECA" w:rsidP="003C7A8B">
            <w:pPr>
              <w:bidi/>
              <w:rPr>
                <w:rtl/>
                <w:lang w:bidi="fa-IR"/>
              </w:rPr>
            </w:pPr>
          </w:p>
        </w:tc>
        <w:tc>
          <w:tcPr>
            <w:tcW w:w="810" w:type="dxa"/>
            <w:vMerge/>
          </w:tcPr>
          <w:p w:rsidR="00DD0ECA" w:rsidRDefault="00DD0ECA" w:rsidP="003C7A8B">
            <w:pPr>
              <w:bidi/>
              <w:jc w:val="center"/>
            </w:pPr>
          </w:p>
        </w:tc>
        <w:tc>
          <w:tcPr>
            <w:tcW w:w="720" w:type="dxa"/>
            <w:vAlign w:val="center"/>
          </w:tcPr>
          <w:p w:rsidR="00DD0ECA" w:rsidRDefault="00665BE1" w:rsidP="00665BE1">
            <w:pPr>
              <w:bidi/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</w:tbl>
    <w:p w:rsidR="004B4BFC" w:rsidRPr="004B4BFC" w:rsidRDefault="004B4BFC" w:rsidP="004B4BFC">
      <w:pPr>
        <w:bidi/>
        <w:rPr>
          <w:lang w:bidi="fa-IR"/>
        </w:rPr>
      </w:pPr>
      <w:bookmarkStart w:id="0" w:name="_GoBack"/>
      <w:bookmarkEnd w:id="0"/>
      <w:r w:rsidRPr="004B4BFC">
        <w:rPr>
          <w:rFonts w:hint="cs"/>
          <w:rtl/>
          <w:lang w:bidi="fa-IR"/>
        </w:rPr>
        <w:t>نیازمندی های تجهیزات آی تی سال 1400 ریاست عمومی کودکستان ها</w:t>
      </w:r>
    </w:p>
    <w:p w:rsidR="001C45FF" w:rsidRDefault="001C45FF" w:rsidP="004B4BFC">
      <w:pPr>
        <w:bidi/>
        <w:rPr>
          <w:b/>
          <w:bCs/>
          <w:sz w:val="28"/>
          <w:szCs w:val="28"/>
          <w:lang w:bidi="fa-IR"/>
        </w:rPr>
      </w:pPr>
    </w:p>
    <w:p w:rsidR="001C45FF" w:rsidRDefault="001C45FF" w:rsidP="001C45FF">
      <w:pPr>
        <w:tabs>
          <w:tab w:val="left" w:pos="1455"/>
        </w:tabs>
        <w:bidi/>
        <w:rPr>
          <w:sz w:val="28"/>
          <w:szCs w:val="28"/>
          <w:rtl/>
          <w:lang w:bidi="fa-IR"/>
        </w:rPr>
      </w:pPr>
      <w:r>
        <w:rPr>
          <w:sz w:val="28"/>
          <w:szCs w:val="28"/>
          <w:rtl/>
          <w:lang w:bidi="fa-IR"/>
        </w:rPr>
        <w:tab/>
      </w:r>
    </w:p>
    <w:p w:rsidR="001C45FF" w:rsidRPr="001C45FF" w:rsidRDefault="001C45FF" w:rsidP="001C45FF">
      <w:pPr>
        <w:tabs>
          <w:tab w:val="left" w:pos="1455"/>
        </w:tabs>
        <w:bidi/>
        <w:rPr>
          <w:sz w:val="28"/>
          <w:szCs w:val="28"/>
          <w:lang w:bidi="fa-IR"/>
        </w:rPr>
      </w:pPr>
    </w:p>
    <w:p w:rsidR="00877F4D" w:rsidRPr="00DD0ECA" w:rsidRDefault="00877F4D" w:rsidP="00DD0ECA">
      <w:pPr>
        <w:tabs>
          <w:tab w:val="left" w:pos="3435"/>
        </w:tabs>
        <w:bidi/>
        <w:rPr>
          <w:sz w:val="28"/>
          <w:szCs w:val="28"/>
          <w:lang w:bidi="fa-IR"/>
        </w:rPr>
      </w:pPr>
    </w:p>
    <w:sectPr w:rsidR="00877F4D" w:rsidRPr="00DD0ECA" w:rsidSect="004B4BFC">
      <w:headerReference w:type="default" r:id="rId6"/>
      <w:pgSz w:w="12240" w:h="15840"/>
      <w:pgMar w:top="1620" w:right="5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8D" w:rsidRDefault="00DF2A8D" w:rsidP="00C52F51">
      <w:pPr>
        <w:spacing w:after="0" w:line="240" w:lineRule="auto"/>
      </w:pPr>
      <w:r>
        <w:separator/>
      </w:r>
    </w:p>
  </w:endnote>
  <w:endnote w:type="continuationSeparator" w:id="0">
    <w:p w:rsidR="00DF2A8D" w:rsidRDefault="00DF2A8D" w:rsidP="00C5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8D" w:rsidRDefault="00DF2A8D" w:rsidP="00C52F51">
      <w:pPr>
        <w:spacing w:after="0" w:line="240" w:lineRule="auto"/>
      </w:pPr>
      <w:r>
        <w:separator/>
      </w:r>
    </w:p>
  </w:footnote>
  <w:footnote w:type="continuationSeparator" w:id="0">
    <w:p w:rsidR="00DF2A8D" w:rsidRDefault="00DF2A8D" w:rsidP="00C5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5FF" w:rsidRDefault="00DD0ECA" w:rsidP="001C45FF">
    <w:pPr>
      <w:pStyle w:val="Header"/>
      <w:jc w:val="center"/>
      <w:rPr>
        <w:rtl/>
        <w:lang w:bidi="fa-IR"/>
      </w:rPr>
    </w:pPr>
    <w:r>
      <w:rPr>
        <w:rFonts w:hint="cs"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topMargin">
            <wp:posOffset>95250</wp:posOffset>
          </wp:positionV>
          <wp:extent cx="866775" cy="8953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D7ECF">
      <w:rPr>
        <w:rFonts w:cs="B Nazanin"/>
        <w:noProof/>
        <w:rtl/>
      </w:rPr>
      <w:drawing>
        <wp:anchor distT="0" distB="0" distL="114300" distR="114300" simplePos="0" relativeHeight="251659264" behindDoc="0" locked="0" layoutInCell="1" allowOverlap="1" wp14:anchorId="4C7E7FCE" wp14:editId="2BF9D5D5">
          <wp:simplePos x="0" y="0"/>
          <wp:positionH relativeFrom="margin">
            <wp:posOffset>5305425</wp:posOffset>
          </wp:positionH>
          <wp:positionV relativeFrom="paragraph">
            <wp:posOffset>115570</wp:posOffset>
          </wp:positionV>
          <wp:extent cx="942340" cy="842645"/>
          <wp:effectExtent l="0" t="0" r="0" b="0"/>
          <wp:wrapNone/>
          <wp:docPr id="6" name="Picture 6" descr="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5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5FF" w:rsidRDefault="001C45FF" w:rsidP="001C45FF">
    <w:pPr>
      <w:pStyle w:val="Header"/>
      <w:jc w:val="center"/>
      <w:rPr>
        <w:rtl/>
        <w:lang w:bidi="fa-IR"/>
      </w:rPr>
    </w:pPr>
  </w:p>
  <w:p w:rsidR="001C45FF" w:rsidRPr="001C45FF" w:rsidRDefault="00DD0ECA" w:rsidP="00DD0ECA">
    <w:pPr>
      <w:pStyle w:val="Header"/>
      <w:bidi/>
      <w:jc w:val="center"/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  </w:t>
    </w:r>
    <w:r w:rsidR="001C45FF" w:rsidRPr="001C45FF">
      <w:rPr>
        <w:rFonts w:hint="cs"/>
        <w:sz w:val="28"/>
        <w:szCs w:val="28"/>
        <w:rtl/>
        <w:lang w:bidi="fa-IR"/>
      </w:rPr>
      <w:t>اداره تدارکات ملی</w:t>
    </w:r>
  </w:p>
  <w:p w:rsidR="001C45FF" w:rsidRPr="001C45FF" w:rsidRDefault="00DD0ECA" w:rsidP="00DD0ECA">
    <w:pPr>
      <w:pStyle w:val="Header"/>
      <w:bidi/>
      <w:jc w:val="center"/>
      <w:rPr>
        <w:sz w:val="28"/>
        <w:szCs w:val="28"/>
        <w:rtl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 </w:t>
    </w:r>
    <w:r w:rsidR="001C45FF" w:rsidRPr="001C45FF">
      <w:rPr>
        <w:rFonts w:hint="cs"/>
        <w:sz w:val="28"/>
        <w:szCs w:val="28"/>
        <w:rtl/>
        <w:lang w:bidi="fa-IR"/>
      </w:rPr>
      <w:t>ریاست تحلیل پروژه ها و انکشاف برنامه ها</w:t>
    </w:r>
    <w:r>
      <w:rPr>
        <w:rFonts w:hint="cs"/>
        <w:sz w:val="28"/>
        <w:szCs w:val="28"/>
        <w:rtl/>
        <w:lang w:bidi="fa-IR"/>
      </w:rPr>
      <w:t xml:space="preserve">   </w:t>
    </w:r>
  </w:p>
  <w:p w:rsidR="001C45FF" w:rsidRPr="001C45FF" w:rsidRDefault="00DD0ECA" w:rsidP="00DD0ECA">
    <w:pPr>
      <w:pStyle w:val="Header"/>
      <w:bidi/>
      <w:jc w:val="center"/>
      <w:rPr>
        <w:sz w:val="28"/>
        <w:szCs w:val="28"/>
        <w:lang w:bidi="fa-IR"/>
      </w:rPr>
    </w:pPr>
    <w:r>
      <w:rPr>
        <w:rFonts w:hint="cs"/>
        <w:sz w:val="28"/>
        <w:szCs w:val="28"/>
        <w:rtl/>
        <w:lang w:bidi="fa-IR"/>
      </w:rPr>
      <w:t xml:space="preserve">                     </w:t>
    </w:r>
    <w:r w:rsidR="001C45FF" w:rsidRPr="001C45FF">
      <w:rPr>
        <w:rFonts w:hint="cs"/>
        <w:sz w:val="28"/>
        <w:szCs w:val="28"/>
        <w:rtl/>
        <w:lang w:bidi="fa-IR"/>
      </w:rPr>
      <w:t xml:space="preserve">آمریت تحلیل و توحید پلانها و پروژه ها </w:t>
    </w:r>
    <w:r>
      <w:rPr>
        <w:rFonts w:hint="cs"/>
        <w:sz w:val="28"/>
        <w:szCs w:val="28"/>
        <w:rtl/>
        <w:lang w:bidi="fa-I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51"/>
    <w:rsid w:val="000D7ECF"/>
    <w:rsid w:val="00130095"/>
    <w:rsid w:val="001C45FF"/>
    <w:rsid w:val="001F10A9"/>
    <w:rsid w:val="002162B8"/>
    <w:rsid w:val="002F1262"/>
    <w:rsid w:val="00387848"/>
    <w:rsid w:val="003C7A8B"/>
    <w:rsid w:val="004B3B8C"/>
    <w:rsid w:val="004B4BFC"/>
    <w:rsid w:val="005D6AC5"/>
    <w:rsid w:val="00640CD8"/>
    <w:rsid w:val="00665BE1"/>
    <w:rsid w:val="00695033"/>
    <w:rsid w:val="007417C8"/>
    <w:rsid w:val="00867A04"/>
    <w:rsid w:val="00877F4D"/>
    <w:rsid w:val="00AD6165"/>
    <w:rsid w:val="00B00D46"/>
    <w:rsid w:val="00BE4B59"/>
    <w:rsid w:val="00C52F51"/>
    <w:rsid w:val="00C948BE"/>
    <w:rsid w:val="00D2596B"/>
    <w:rsid w:val="00D5248F"/>
    <w:rsid w:val="00D9117B"/>
    <w:rsid w:val="00DA1AB5"/>
    <w:rsid w:val="00DC2E4B"/>
    <w:rsid w:val="00DD0ECA"/>
    <w:rsid w:val="00DF2A8D"/>
    <w:rsid w:val="00E40172"/>
    <w:rsid w:val="00E65169"/>
    <w:rsid w:val="00E70555"/>
    <w:rsid w:val="00EC1236"/>
    <w:rsid w:val="00EF5FD7"/>
    <w:rsid w:val="00F62A6F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526C4"/>
  <w15:chartTrackingRefBased/>
  <w15:docId w15:val="{4A44BBC5-8558-4A9A-9B50-59CF8033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1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F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F51"/>
  </w:style>
  <w:style w:type="paragraph" w:styleId="Footer">
    <w:name w:val="footer"/>
    <w:basedOn w:val="Normal"/>
    <w:link w:val="FooterChar"/>
    <w:uiPriority w:val="99"/>
    <w:unhideWhenUsed/>
    <w:rsid w:val="00C5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F51"/>
  </w:style>
  <w:style w:type="character" w:customStyle="1" w:styleId="Heading1Char">
    <w:name w:val="Heading 1 Char"/>
    <w:basedOn w:val="DefaultParagraphFont"/>
    <w:link w:val="Heading1"/>
    <w:uiPriority w:val="9"/>
    <w:rsid w:val="00DA1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DA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2</cp:revision>
  <dcterms:created xsi:type="dcterms:W3CDTF">2020-12-26T08:53:00Z</dcterms:created>
  <dcterms:modified xsi:type="dcterms:W3CDTF">2020-12-26T08:53:00Z</dcterms:modified>
</cp:coreProperties>
</file>